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9766B3F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AE0DE1" w:rsidRPr="00AE0DE1">
        <w:rPr>
          <w:rFonts w:ascii="Times New Roman" w:hAnsi="Times New Roman"/>
          <w:bCs/>
          <w:sz w:val="28"/>
          <w:szCs w:val="28"/>
        </w:rPr>
        <w:t>д. Хмели, территория сосн Красава, ул.</w:t>
      </w:r>
      <w:r w:rsidR="00AE0DE1">
        <w:rPr>
          <w:rFonts w:ascii="Times New Roman" w:hAnsi="Times New Roman"/>
          <w:bCs/>
          <w:sz w:val="28"/>
          <w:szCs w:val="28"/>
        </w:rPr>
        <w:t> </w:t>
      </w:r>
      <w:r w:rsidR="00AE0DE1" w:rsidRPr="00AE0DE1">
        <w:rPr>
          <w:rFonts w:ascii="Times New Roman" w:hAnsi="Times New Roman"/>
          <w:bCs/>
          <w:sz w:val="28"/>
          <w:szCs w:val="28"/>
        </w:rPr>
        <w:t>Никольская, д.</w:t>
      </w:r>
      <w:r w:rsidR="00AE0DE1">
        <w:rPr>
          <w:rFonts w:ascii="Times New Roman" w:hAnsi="Times New Roman"/>
          <w:bCs/>
          <w:sz w:val="28"/>
          <w:szCs w:val="28"/>
        </w:rPr>
        <w:t> </w:t>
      </w:r>
      <w:r w:rsidR="00AE0DE1" w:rsidRPr="00AE0DE1">
        <w:rPr>
          <w:rFonts w:ascii="Times New Roman" w:hAnsi="Times New Roman"/>
          <w:bCs/>
          <w:sz w:val="28"/>
          <w:szCs w:val="28"/>
        </w:rPr>
        <w:t>60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6232B8AD" w:rsidR="00FA04BA" w:rsidRDefault="001435D4" w:rsidP="00923968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1418CD">
        <w:rPr>
          <w:rFonts w:eastAsia="Calibri"/>
          <w:bCs/>
          <w:color w:val="auto"/>
          <w:sz w:val="28"/>
          <w:szCs w:val="28"/>
        </w:rPr>
        <w:t>179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1418CD">
        <w:rPr>
          <w:rFonts w:eastAsia="Calibri"/>
          <w:bCs/>
          <w:color w:val="auto"/>
          <w:sz w:val="28"/>
          <w:szCs w:val="28"/>
        </w:rPr>
        <w:t>2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1418CD">
        <w:rPr>
          <w:rFonts w:eastAsia="Calibri"/>
          <w:bCs/>
          <w:color w:val="auto"/>
          <w:sz w:val="28"/>
          <w:szCs w:val="28"/>
        </w:rPr>
        <w:t>628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E0DE1">
        <w:rPr>
          <w:rFonts w:eastAsia="Calibri"/>
          <w:bCs/>
          <w:color w:val="auto"/>
          <w:sz w:val="28"/>
          <w:szCs w:val="28"/>
        </w:rPr>
        <w:t>376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1418CD" w:rsidRPr="001418CD">
        <w:rPr>
          <w:rFonts w:eastAsia="Calibri"/>
          <w:bCs/>
          <w:color w:val="auto"/>
          <w:sz w:val="28"/>
          <w:szCs w:val="28"/>
        </w:rPr>
        <w:t>Пермский край, м.р-н Пермский, с/п Савинское, д. Хмели, ул.</w:t>
      </w:r>
      <w:r w:rsidR="001418CD">
        <w:rPr>
          <w:rFonts w:eastAsia="Calibri"/>
          <w:bCs/>
          <w:color w:val="auto"/>
          <w:sz w:val="28"/>
          <w:szCs w:val="28"/>
        </w:rPr>
        <w:t> </w:t>
      </w:r>
      <w:r w:rsidR="001418CD" w:rsidRPr="001418CD">
        <w:rPr>
          <w:rFonts w:eastAsia="Calibri"/>
          <w:bCs/>
          <w:color w:val="auto"/>
          <w:sz w:val="28"/>
          <w:szCs w:val="28"/>
        </w:rPr>
        <w:t>Фестивальная, тер. СНТ Красава</w:t>
      </w:r>
      <w:r w:rsidR="007D2A50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dcterms:created xsi:type="dcterms:W3CDTF">2023-08-03T05:43:00Z</dcterms:created>
  <dcterms:modified xsi:type="dcterms:W3CDTF">2026-05-15T03:56:00Z</dcterms:modified>
</cp:coreProperties>
</file>